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3F95" w:rsidR="00784AF7" w:rsidP="00784AF7" w:rsidRDefault="00784AF7" w14:paraId="eca58df" w14:textId="eca58d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Pr="003A3F95" w:rsidR="00784AF7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uri="urn:schemas-microsoft-com:office:smarttags" w:element="date">
        <w:smartTagPr>
          <w:attr w:name="Year" w:val="2019"/>
          <w:attr w:name="Day" w:val="04"/>
          <w:attr w:name="Month" w:val="07"/>
          <w:attr w:name="ls" w:val="trans"/>
        </w:smartTagPr>
        <w:r w:rsidR="000A1094">
          <w:rPr>
            <w:rFonts w:cs="Tahoma"/>
            <w:b/>
            <w:bCs/>
            <w:sz w:val="24"/>
            <w:szCs w:val="24"/>
          </w:rPr>
          <w:t>0</w:t>
        </w:r>
        <w:r w:rsidR="009E13E8">
          <w:rPr>
            <w:rFonts w:cs="Tahoma"/>
            <w:b/>
            <w:bCs/>
            <w:sz w:val="24"/>
            <w:szCs w:val="24"/>
          </w:rPr>
          <w:t>4</w:t>
        </w:r>
        <w:r w:rsidR="000A1094">
          <w:rPr>
            <w:rFonts w:cs="Tahoma"/>
            <w:b/>
            <w:bCs/>
            <w:sz w:val="24"/>
            <w:szCs w:val="24"/>
          </w:rPr>
          <w:t>.0</w:t>
        </w:r>
        <w:r w:rsidR="009E13E8">
          <w:rPr>
            <w:rFonts w:cs="Tahoma"/>
            <w:b/>
            <w:bCs/>
            <w:sz w:val="24"/>
            <w:szCs w:val="24"/>
          </w:rPr>
          <w:t>7</w:t>
        </w:r>
        <w:r w:rsidR="000A1094">
          <w:rPr>
            <w:rFonts w:cs="Tahoma"/>
            <w:b/>
            <w:bCs/>
            <w:sz w:val="24"/>
            <w:szCs w:val="24"/>
          </w:rPr>
          <w:t>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uri="urn:schemas-microsoft-com:office:smarttags" w:element="date">
        <w:smartTagPr>
          <w:attr w:name="Year" w:val="2019"/>
          <w:attr w:name="Day" w:val="15"/>
          <w:attr w:name="Month" w:val="10"/>
          <w:attr w:name="ls" w:val="trans"/>
        </w:smartTagPr>
        <w:r w:rsidR="009E13E8">
          <w:rPr>
            <w:rFonts w:cs="Tahoma"/>
            <w:b/>
            <w:bCs/>
            <w:sz w:val="24"/>
            <w:szCs w:val="24"/>
          </w:rPr>
          <w:t>15.10</w:t>
        </w:r>
        <w:r w:rsidR="007502A9">
          <w:rPr>
            <w:rFonts w:cs="Tahoma"/>
            <w:b/>
            <w:bCs/>
            <w:sz w:val="24"/>
            <w:szCs w:val="24"/>
          </w:rPr>
          <w:t>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Pr="003A3F95"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Pr="003A3F95" w:rsidR="00784AF7" w:rsidP="00784AF7" w:rsidRDefault="00784AF7">
      <w:pPr>
        <w:pStyle w:val="Bezproreda1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spacing w:after="0"/>
        <w:jc w:val="both"/>
        <w:rPr>
          <w:rFonts w:cs="Tahoma"/>
          <w:sz w:val="24"/>
          <w:szCs w:val="24"/>
        </w:rPr>
      </w:pPr>
    </w:p>
    <w:p w:rsidRPr="003A3F95" w:rsidR="00784AF7" w:rsidP="00784AF7" w:rsidRDefault="00784AF7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Pr="003A3F95" w:rsidR="00784AF7" w:rsidP="00784AF7" w:rsidRDefault="00784AF7">
      <w:pPr>
        <w:pStyle w:val="Bezproreda1"/>
        <w:rPr>
          <w:rFonts w:cs="Tahoma"/>
          <w:sz w:val="24"/>
          <w:szCs w:val="24"/>
        </w:rPr>
      </w:pPr>
    </w:p>
    <w:p w:rsidR="003B66E4" w:rsidP="00D80F06" w:rsidRDefault="009E13E8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</w:t>
      </w:r>
      <w:r w:rsidR="007502A9">
        <w:rPr>
          <w:rFonts w:cs="Tahoma"/>
          <w:sz w:val="24"/>
          <w:szCs w:val="24"/>
        </w:rPr>
        <w:t>ao što je opisano u prethodnim izvješćima,</w:t>
      </w:r>
      <w:r>
        <w:rPr>
          <w:rFonts w:cs="Tahoma"/>
          <w:sz w:val="24"/>
          <w:szCs w:val="24"/>
        </w:rPr>
        <w:t xml:space="preserve"> ključna činjenica</w:t>
      </w:r>
      <w:r w:rsidR="007502A9">
        <w:rPr>
          <w:rFonts w:cs="Tahoma"/>
          <w:sz w:val="24"/>
          <w:szCs w:val="24"/>
        </w:rPr>
        <w:t xml:space="preserve"> </w:t>
      </w:r>
      <w:r w:rsidR="00487CE0">
        <w:rPr>
          <w:rFonts w:cs="Tahoma"/>
          <w:sz w:val="24"/>
          <w:szCs w:val="24"/>
        </w:rPr>
        <w:t xml:space="preserve"> je spor sa Gradom Zagrebom</w:t>
      </w:r>
      <w:r w:rsidR="00710A0A"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="00487CE0" w:rsidP="00D80F06" w:rsidRDefault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</w:t>
      </w:r>
      <w:r w:rsidR="00091C10">
        <w:rPr>
          <w:rFonts w:cs="Tahoma"/>
          <w:sz w:val="24"/>
          <w:szCs w:val="24"/>
        </w:rPr>
        <w:t>o je</w:t>
      </w:r>
      <w:r w:rsidR="008C2E74">
        <w:rPr>
          <w:rFonts w:cs="Tahoma"/>
          <w:sz w:val="24"/>
          <w:szCs w:val="24"/>
        </w:rPr>
        <w:t xml:space="preserve"> da se postupanje u ovoj pravnoj stvari kod Vrhovnog suda Republike Hrvatske požuri</w:t>
      </w:r>
      <w:r w:rsidR="00091C10">
        <w:rPr>
          <w:rFonts w:cs="Tahoma"/>
          <w:sz w:val="24"/>
          <w:szCs w:val="24"/>
        </w:rPr>
        <w:t xml:space="preserve">, a zadnje traženje za požurnicu poslao je dana   </w:t>
      </w:r>
      <w:smartTag w:uri="urn:schemas-microsoft-com:office:smarttags" w:element="date">
        <w:smartTagPr>
          <w:attr w:name="Year" w:val="2018"/>
          <w:attr w:name="Day" w:val="22"/>
          <w:attr w:name="Month" w:val="10"/>
          <w:attr w:name="ls" w:val="trans"/>
        </w:smartTagPr>
        <w:r w:rsidR="00091C10">
          <w:rPr>
            <w:rFonts w:cs="Tahoma"/>
            <w:sz w:val="24"/>
            <w:szCs w:val="24"/>
          </w:rPr>
          <w:t>22.10.2018.</w:t>
        </w:r>
      </w:smartTag>
      <w:r w:rsidR="00091C10">
        <w:rPr>
          <w:rFonts w:cs="Tahoma"/>
          <w:sz w:val="24"/>
          <w:szCs w:val="24"/>
        </w:rPr>
        <w:t xml:space="preserve"> godine.  Dana </w:t>
      </w:r>
      <w:smartTag w:uri="urn:schemas-microsoft-com:office:smarttags" w:element="date">
        <w:smartTagPr>
          <w:attr w:name="Year" w:val="2018"/>
          <w:attr w:name="Day" w:val="05"/>
          <w:attr w:name="Month" w:val="11"/>
          <w:attr w:name="ls" w:val="trans"/>
        </w:smartTagPr>
        <w:r w:rsidR="00091C10">
          <w:rPr>
            <w:rFonts w:cs="Tahoma"/>
            <w:sz w:val="24"/>
            <w:szCs w:val="24"/>
          </w:rPr>
          <w:t>05.11.2018.</w:t>
        </w:r>
      </w:smartTag>
      <w:r w:rsidR="00091C10">
        <w:rPr>
          <w:rFonts w:cs="Tahoma"/>
          <w:sz w:val="24"/>
          <w:szCs w:val="24"/>
        </w:rPr>
        <w:t xml:space="preserve"> godine Vrhovni  sud Republike Hrvatske   odgovorio je punomoćniku da je požurnica zaprimljena, te da je dostavljena u spis ure</w:t>
      </w:r>
      <w:r w:rsidR="007502A9">
        <w:rPr>
          <w:rFonts w:cs="Tahoma"/>
          <w:sz w:val="24"/>
          <w:szCs w:val="24"/>
        </w:rPr>
        <w:t>d</w:t>
      </w:r>
      <w:r w:rsidR="00091C10">
        <w:rPr>
          <w:rFonts w:cs="Tahoma"/>
          <w:sz w:val="24"/>
          <w:szCs w:val="24"/>
        </w:rPr>
        <w:t xml:space="preserve">ujućem sucu od kojeg je zatraženo da predmet prioritetno uzme u rješavanje. Isto tako, obavijestio je da je navedeni predmet, a nakon remisije zbog prekida postupka sada zaprimljen na Vrhovnom sudu pod brojem </w:t>
      </w:r>
      <w:r w:rsidRPr="00091C10" w:rsidR="00091C10">
        <w:rPr>
          <w:rFonts w:cs="Tahoma"/>
          <w:i/>
          <w:sz w:val="24"/>
          <w:szCs w:val="24"/>
        </w:rPr>
        <w:t>Revt-96/18.</w:t>
      </w:r>
    </w:p>
    <w:p w:rsidR="00487CE0" w:rsidP="00D80F06" w:rsidRDefault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="009E13E8" w:rsidP="00D80F06" w:rsidRDefault="009E13E8">
      <w:pPr>
        <w:pStyle w:val="Bezproreda1"/>
        <w:jc w:val="both"/>
        <w:rPr>
          <w:rFonts w:cs="Tahoma"/>
          <w:sz w:val="24"/>
          <w:szCs w:val="24"/>
        </w:rPr>
      </w:pPr>
    </w:p>
    <w:p w:rsidRPr="003A3F95" w:rsidR="00487CE0" w:rsidP="003B66E4" w:rsidRDefault="00487CE0">
      <w:pPr>
        <w:pStyle w:val="Bezproreda1"/>
        <w:rPr>
          <w:rFonts w:cs="Tahoma"/>
          <w:sz w:val="24"/>
          <w:szCs w:val="24"/>
        </w:rPr>
      </w:pPr>
    </w:p>
    <w:p w:rsidR="00784AF7" w:rsidP="00784AF7" w:rsidRDefault="00784AF7">
      <w:pPr>
        <w:pStyle w:val="Bezproreda1"/>
        <w:rPr>
          <w:rFonts w:cs="Times New Roman"/>
          <w:sz w:val="24"/>
          <w:szCs w:val="24"/>
        </w:rPr>
      </w:pPr>
    </w:p>
    <w:p w:rsidRPr="003A3F95" w:rsidR="008A4C87" w:rsidP="00784AF7" w:rsidRDefault="008A4C87">
      <w:pPr>
        <w:pStyle w:val="Bezproreda1"/>
        <w:rPr>
          <w:rFonts w:cs="Times New Roman"/>
          <w:sz w:val="24"/>
          <w:szCs w:val="24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>
        <w:rPr>
          <w:rFonts w:cs="Tahoma"/>
          <w:sz w:val="24"/>
          <w:szCs w:val="24"/>
        </w:rPr>
        <w:t xml:space="preserve">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Stečajni upravitelj:</w:t>
      </w:r>
    </w:p>
    <w:p w:rsidRPr="005F724B" w:rsidR="00784AF7" w:rsidP="00784AF7" w:rsidRDefault="00784AF7">
      <w:pPr>
        <w:pStyle w:val="Bezproreda1"/>
        <w:spacing w:after="0"/>
        <w:rPr>
          <w:rFonts w:cs="Tahoma"/>
          <w:sz w:val="16"/>
          <w:szCs w:val="16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uri="urn:schemas-microsoft-com:office:smarttags" w:element="date">
        <w:smartTagPr>
          <w:attr w:name="Year" w:val="2019"/>
          <w:attr w:name="Day" w:val="16"/>
          <w:attr w:name="Month" w:val="10"/>
          <w:attr w:name="ls" w:val="trans"/>
        </w:smartTagPr>
        <w:r w:rsidR="009E13E8">
          <w:rPr>
            <w:rFonts w:cs="Tahoma"/>
            <w:sz w:val="24"/>
            <w:szCs w:val="24"/>
          </w:rPr>
          <w:t>16</w:t>
        </w:r>
        <w:r w:rsidR="000A1094">
          <w:rPr>
            <w:rFonts w:cs="Tahoma"/>
            <w:sz w:val="24"/>
            <w:szCs w:val="24"/>
          </w:rPr>
          <w:t>.</w:t>
        </w:r>
        <w:r w:rsidR="009E13E8">
          <w:rPr>
            <w:rFonts w:cs="Tahoma"/>
            <w:sz w:val="24"/>
            <w:szCs w:val="24"/>
          </w:rPr>
          <w:t>10</w:t>
        </w:r>
        <w:r w:rsidR="007502A9">
          <w:rPr>
            <w:rFonts w:cs="Tahoma"/>
            <w:sz w:val="24"/>
            <w:szCs w:val="24"/>
          </w:rPr>
          <w:t>.2019.</w:t>
        </w:r>
      </w:smartTag>
      <w:r w:rsidR="007502A9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Pr="003A3F95" w:rsidR="00784AF7" w:rsidP="00784AF7" w:rsidRDefault="00784AF7">
      <w:pPr>
        <w:rPr>
          <w:sz w:val="24"/>
          <w:szCs w:val="24"/>
        </w:rPr>
      </w:pPr>
    </w:p>
    <w:p w:rsidR="00942CBD" w:rsidRDefault="00942CBD"/>
    <w:sectPr w:rsidR="00942CBD" w:rsidSect="00784AF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34A2" w:rsidRDefault="002E34A2">
      <w:r>
        <w:separator/>
      </w:r>
    </w:p>
  </w:endnote>
  <w:endnote w:type="continuationSeparator" w:id="0">
    <w:p w:rsidR="002E34A2" w:rsidRDefault="002E34A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45B7" w:rsidP="00784AF7" w:rsidRDefault="004C45B7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8B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C45B7" w:rsidP="00784AF7" w:rsidRDefault="004C45B7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34A2" w:rsidRDefault="002E34A2">
      <w:r>
        <w:separator/>
      </w:r>
    </w:p>
  </w:footnote>
  <w:footnote w:type="continuationSeparator" w:id="0">
    <w:p w:rsidR="002E34A2" w:rsidRDefault="002E34A2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91C10"/>
    <w:rsid w:val="000A1094"/>
    <w:rsid w:val="000C5A68"/>
    <w:rsid w:val="000D0C4B"/>
    <w:rsid w:val="001029A8"/>
    <w:rsid w:val="00116A0E"/>
    <w:rsid w:val="0015592F"/>
    <w:rsid w:val="00216462"/>
    <w:rsid w:val="002544F5"/>
    <w:rsid w:val="002E34A2"/>
    <w:rsid w:val="003416BE"/>
    <w:rsid w:val="00373EF0"/>
    <w:rsid w:val="003825FC"/>
    <w:rsid w:val="003B66E4"/>
    <w:rsid w:val="003E50BD"/>
    <w:rsid w:val="00487CE0"/>
    <w:rsid w:val="004C45B7"/>
    <w:rsid w:val="004C46A5"/>
    <w:rsid w:val="005F724B"/>
    <w:rsid w:val="006021F9"/>
    <w:rsid w:val="006A2AC6"/>
    <w:rsid w:val="006B3466"/>
    <w:rsid w:val="00710A0A"/>
    <w:rsid w:val="007502A9"/>
    <w:rsid w:val="007606F0"/>
    <w:rsid w:val="00784AF7"/>
    <w:rsid w:val="00785581"/>
    <w:rsid w:val="0084035D"/>
    <w:rsid w:val="00856720"/>
    <w:rsid w:val="008571E4"/>
    <w:rsid w:val="00887754"/>
    <w:rsid w:val="008A41C2"/>
    <w:rsid w:val="008A4C87"/>
    <w:rsid w:val="008C2E74"/>
    <w:rsid w:val="00900216"/>
    <w:rsid w:val="00936127"/>
    <w:rsid w:val="00942CBD"/>
    <w:rsid w:val="00960C30"/>
    <w:rsid w:val="0099767D"/>
    <w:rsid w:val="009E13E8"/>
    <w:rsid w:val="00A37987"/>
    <w:rsid w:val="00A552DF"/>
    <w:rsid w:val="00A91480"/>
    <w:rsid w:val="00A95675"/>
    <w:rsid w:val="00AB264C"/>
    <w:rsid w:val="00AE382D"/>
    <w:rsid w:val="00B24A63"/>
    <w:rsid w:val="00B42164"/>
    <w:rsid w:val="00BC489B"/>
    <w:rsid w:val="00BF2C97"/>
    <w:rsid w:val="00C352BF"/>
    <w:rsid w:val="00C558B0"/>
    <w:rsid w:val="00CC53AC"/>
    <w:rsid w:val="00D60329"/>
    <w:rsid w:val="00D80F06"/>
    <w:rsid w:val="00DE6179"/>
    <w:rsid w:val="00EA0E5A"/>
    <w:rsid w:val="00F3582A"/>
    <w:rsid w:val="00F45030"/>
    <w:rsid w:val="00F84DBD"/>
    <w:rsid w:val="00FC09AC"/>
    <w:rsid w:val="00FD4B84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basedOn w:val="Zadanifontodlomka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basedOn w:val="Zadanifontodlomka"/>
    <w:rsid w:val="00784A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558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58B0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58B0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58B0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58B0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55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8B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8B0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8B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8B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264</properties:Words>
  <properties:Characters>1557</properties:Characters>
  <properties:Lines>39</properties:Lines>
  <properties:Paragraphs>11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2019-10-25T07:16:00Z</dcterms:created>
  <dc:creator>nada</dc:creator>
  <cp:lastModifiedBy>Monika Grbac</cp:lastModifiedBy>
  <cp:lastPrinted>2019-10-23T08:16:00Z</cp:lastPrinted>
  <dcterms:modified xmlns:xsi="http://www.w3.org/2001/XMLSchema-instance" xsi:type="dcterms:W3CDTF">2019-10-25T07:16:00Z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St-395/2001-83 / Podnesak - Izvješće stečajnog upravitelja (izvješće od 23.10.19..docx)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